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# Polityka Cookies ProfitDental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Data wejscia w zycie: [DO UZUPELNIENIA - DATA]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1. Czym sa cookies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Cookies to niewielkie pliki tekstowe zapisywane na urzadzeniu uzytkownika podczas korzystania ze strony internetowej. Moga zawierac informacje niezbedne do prawidlowego dzialania serwisu.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2. Kategorie cookies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Niezbedne - umozliwiaja logowanie, bezpieczenstwo sesji oraz podstawowe dzialanie aplikacji.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Analityczne - pozwalaja mierzyc ruch i analizowac korzystanie z serwisu (np. Google Analytics lub podobne narzedzia).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Marketingowe - sluza dopasowaniu komunikacji i reklam (np. Meta Pixel), wylacznie po uzyskaniu odpowiedniej zgody.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3. Narzedzia podmiotow trzecich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Serwis moze korzystac z narzedzi podmiotow trzecich do analityki, monitorowania i dzialan marketingowych. Zakres i dostawcy moga sie zmieniac wraz z rozwojem uslugi.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Aktualna lista podmiotow wspolpracujacych znajduje sie w Polityce Prywatnosci.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4. Zarzadzanie zgodami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Podczas pierwszej wizyty na stronie uzytkownik moze zarzadzac preferencjami cookies za posrednictwem banera zgod.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Ustawienia cookies mozna zmienic takze w ustawieniach przegladarki internetowej.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5. Kontakt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 razie pytan dotyczacych cookies skontaktuj sie pod adresem: [DO UZUPELNIENIA - EMAIL].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